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01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23"/>
      </w:tblGrid>
      <w:tr w:rsidR="00402E73" w:rsidRPr="00E609BA" w:rsidTr="00E609BA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02E73" w:rsidRPr="00E609BA" w:rsidRDefault="000A46DA" w:rsidP="000A46DA">
            <w:pPr>
              <w:spacing w:before="100" w:beforeAutospacing="1" w:after="100" w:afterAutospacing="1"/>
              <w:rPr>
                <w:rFonts w:ascii="宋体" w:eastAsia="宋体" w:hAnsi="宋体" w:cs="宋体"/>
                <w:color w:val="222222"/>
                <w:sz w:val="18"/>
                <w:szCs w:val="18"/>
              </w:rPr>
            </w:pPr>
            <w:r w:rsidRPr="00E609BA">
              <w:rPr>
                <w:rFonts w:ascii="宋体" w:eastAsia="宋体" w:hAnsi="宋体"/>
                <w:b/>
                <w:bCs/>
                <w:color w:val="222222"/>
                <w:sz w:val="18"/>
                <w:szCs w:val="18"/>
              </w:rPr>
              <w:t xml:space="preserve">(1) </w:t>
            </w:r>
            <w:r w:rsidRPr="00E609BA">
              <w:rPr>
                <w:rFonts w:ascii="宋体" w:eastAsia="宋体" w:hAnsi="宋体" w:hint="eastAsia"/>
                <w:b/>
                <w:bCs/>
                <w:color w:val="222222"/>
                <w:sz w:val="18"/>
                <w:szCs w:val="18"/>
              </w:rPr>
              <w:t>图</w:t>
            </w:r>
            <w:r w:rsidRPr="00E609BA">
              <w:rPr>
                <w:rFonts w:ascii="宋体" w:eastAsia="宋体" w:hAnsi="宋体"/>
                <w:b/>
                <w:bCs/>
                <w:color w:val="222222"/>
                <w:sz w:val="18"/>
                <w:szCs w:val="18"/>
              </w:rPr>
              <w:t>书</w:t>
            </w:r>
          </w:p>
        </w:tc>
      </w:tr>
      <w:tr w:rsidR="000A46DA" w:rsidRPr="00E609BA" w:rsidTr="00E609BA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46DA" w:rsidRPr="00E609BA" w:rsidRDefault="000A46DA" w:rsidP="002712AE">
            <w:pPr>
              <w:spacing w:before="100" w:beforeAutospacing="1" w:after="100" w:afterAutospacing="1"/>
              <w:rPr>
                <w:rFonts w:ascii="宋体" w:eastAsia="宋体" w:hAnsi="宋体"/>
                <w:color w:val="222222"/>
                <w:sz w:val="18"/>
                <w:szCs w:val="18"/>
              </w:rPr>
            </w:pP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主要责任者．题名：其他题名信息[文献类型标识/文献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载体标识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]．其他责任者.版本项（1版不注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)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．出版地：出版者，出版年：引物页码[引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用日期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].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 xml:space="preserve"> 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获取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和访问路径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. 数字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对象唯一标识符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.</w:t>
            </w:r>
          </w:p>
        </w:tc>
      </w:tr>
      <w:tr w:rsidR="00402E73" w:rsidRPr="00E609BA" w:rsidTr="00E609BA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02E73" w:rsidRPr="00E609BA" w:rsidRDefault="00402E73" w:rsidP="002712AE">
            <w:pPr>
              <w:spacing w:before="100" w:beforeAutospacing="1" w:after="100" w:afterAutospacing="1"/>
              <w:rPr>
                <w:rFonts w:ascii="宋体" w:eastAsia="宋体" w:hAnsi="宋体" w:cs="宋体"/>
                <w:color w:val="222222"/>
                <w:sz w:val="18"/>
                <w:szCs w:val="18"/>
              </w:rPr>
            </w:pPr>
            <w:r w:rsidRPr="00E609BA">
              <w:rPr>
                <w:rFonts w:ascii="宋体" w:eastAsia="宋体" w:hAnsi="宋体"/>
                <w:b/>
                <w:bCs/>
                <w:color w:val="222222"/>
                <w:sz w:val="18"/>
                <w:szCs w:val="18"/>
              </w:rPr>
              <w:t>[</w:t>
            </w:r>
            <w:r w:rsidRPr="00E609BA">
              <w:rPr>
                <w:rFonts w:ascii="宋体" w:eastAsia="宋体" w:hAnsi="宋体" w:hint="eastAsia"/>
                <w:b/>
                <w:bCs/>
                <w:color w:val="222222"/>
                <w:sz w:val="18"/>
                <w:szCs w:val="18"/>
              </w:rPr>
              <w:t>示例1</w:t>
            </w:r>
            <w:r w:rsidRPr="00E609BA">
              <w:rPr>
                <w:rFonts w:ascii="宋体" w:eastAsia="宋体" w:hAnsi="宋体"/>
                <w:b/>
                <w:bCs/>
                <w:color w:val="222222"/>
                <w:sz w:val="18"/>
                <w:szCs w:val="18"/>
              </w:rPr>
              <w:t>]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 xml:space="preserve"> </w:t>
            </w:r>
          </w:p>
        </w:tc>
      </w:tr>
      <w:tr w:rsidR="00402E73" w:rsidRPr="00E609BA" w:rsidTr="00E609BA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02E73" w:rsidRPr="00E609BA" w:rsidRDefault="00402E73" w:rsidP="00E35249">
            <w:pPr>
              <w:spacing w:before="100" w:beforeAutospacing="1" w:after="100" w:afterAutospacing="1"/>
              <w:rPr>
                <w:rFonts w:ascii="宋体" w:eastAsia="宋体" w:hAnsi="宋体" w:cs="宋体"/>
                <w:color w:val="222222"/>
                <w:sz w:val="18"/>
                <w:szCs w:val="18"/>
              </w:rPr>
            </w:pP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郑津洋，董其伍，桑芝富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 xml:space="preserve">. 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过程设备设计</w:t>
            </w:r>
            <w:r w:rsidR="00E35249"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[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M</w:t>
            </w:r>
            <w:r w:rsidR="00E35249"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]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.</w:t>
            </w:r>
            <w:r w:rsidR="00E35249"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 xml:space="preserve"> 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北京：化学工业出版社，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2001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：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206</w:t>
            </w:r>
            <w:r w:rsidR="001D212A"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-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 xml:space="preserve">217. </w:t>
            </w:r>
          </w:p>
        </w:tc>
      </w:tr>
      <w:tr w:rsidR="00402E73" w:rsidRPr="00E609BA" w:rsidTr="00E609BA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402E73" w:rsidRPr="00E609BA" w:rsidRDefault="00402E73" w:rsidP="00402E73">
            <w:pPr>
              <w:spacing w:before="100" w:beforeAutospacing="1" w:after="100" w:afterAutospacing="1"/>
              <w:rPr>
                <w:rFonts w:ascii="宋体" w:eastAsia="宋体" w:hAnsi="宋体"/>
                <w:color w:val="222222"/>
                <w:sz w:val="18"/>
                <w:szCs w:val="18"/>
              </w:rPr>
            </w:pPr>
            <w:bookmarkStart w:id="0" w:name="_GoBack"/>
            <w:r w:rsidRPr="00E609BA">
              <w:rPr>
                <w:rFonts w:ascii="宋体" w:eastAsia="宋体" w:hAnsi="宋体"/>
                <w:b/>
                <w:bCs/>
                <w:color w:val="222222"/>
                <w:sz w:val="18"/>
                <w:szCs w:val="18"/>
              </w:rPr>
              <w:t>[</w:t>
            </w:r>
            <w:r w:rsidRPr="00E609BA">
              <w:rPr>
                <w:rFonts w:ascii="宋体" w:eastAsia="宋体" w:hAnsi="宋体" w:hint="eastAsia"/>
                <w:b/>
                <w:bCs/>
                <w:color w:val="222222"/>
                <w:sz w:val="18"/>
                <w:szCs w:val="18"/>
              </w:rPr>
              <w:t>示例</w:t>
            </w:r>
            <w:r w:rsidRPr="00E609BA">
              <w:rPr>
                <w:rFonts w:ascii="宋体" w:eastAsia="宋体" w:hAnsi="宋体"/>
                <w:b/>
                <w:bCs/>
                <w:color w:val="222222"/>
                <w:sz w:val="18"/>
                <w:szCs w:val="18"/>
              </w:rPr>
              <w:t>2]</w:t>
            </w:r>
          </w:p>
        </w:tc>
      </w:tr>
      <w:bookmarkEnd w:id="0"/>
      <w:tr w:rsidR="00402E73" w:rsidRPr="00E609BA" w:rsidTr="00E609BA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402E73" w:rsidRPr="00E609BA" w:rsidRDefault="00402E73" w:rsidP="00402E73">
            <w:pPr>
              <w:spacing w:before="100" w:beforeAutospacing="1" w:after="100" w:afterAutospacing="1"/>
              <w:rPr>
                <w:rFonts w:ascii="宋体" w:eastAsia="宋体" w:hAnsi="宋体"/>
                <w:color w:val="222222"/>
                <w:sz w:val="18"/>
                <w:szCs w:val="18"/>
              </w:rPr>
            </w:pP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中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国造纸学会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. 中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国造纸年鉴：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2003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[M/OL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].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北京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：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中国轻工业出版社，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2003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[2014-04-25]. http://www.cadal.zju.edu.cn/book/view/25010080.</w:t>
            </w:r>
          </w:p>
        </w:tc>
      </w:tr>
      <w:tr w:rsidR="00402E73" w:rsidRPr="00E609BA" w:rsidTr="00E609BA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02E73" w:rsidRPr="00E609BA" w:rsidRDefault="00402E73" w:rsidP="002712AE">
            <w:pPr>
              <w:spacing w:before="100" w:beforeAutospacing="1" w:after="100" w:afterAutospacing="1"/>
              <w:rPr>
                <w:rFonts w:ascii="宋体" w:eastAsia="宋体" w:hAnsi="宋体" w:cs="宋体"/>
                <w:color w:val="222222"/>
                <w:sz w:val="18"/>
                <w:szCs w:val="18"/>
              </w:rPr>
            </w:pPr>
            <w:r w:rsidRPr="00E609BA">
              <w:rPr>
                <w:rFonts w:ascii="宋体" w:eastAsia="宋体" w:hAnsi="宋体"/>
                <w:b/>
                <w:bCs/>
                <w:color w:val="222222"/>
                <w:sz w:val="18"/>
                <w:szCs w:val="18"/>
              </w:rPr>
              <w:t xml:space="preserve">(2) </w:t>
            </w:r>
            <w:r w:rsidRPr="00E609BA">
              <w:rPr>
                <w:rFonts w:ascii="宋体" w:eastAsia="宋体" w:hAnsi="宋体" w:hint="eastAsia"/>
                <w:b/>
                <w:bCs/>
                <w:color w:val="222222"/>
                <w:sz w:val="18"/>
                <w:szCs w:val="18"/>
              </w:rPr>
              <w:t>期刊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 xml:space="preserve"> </w:t>
            </w:r>
          </w:p>
        </w:tc>
      </w:tr>
      <w:tr w:rsidR="00402E73" w:rsidRPr="00E609BA" w:rsidTr="00E609BA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02E73" w:rsidRPr="00E609BA" w:rsidRDefault="00402E73" w:rsidP="00402E73">
            <w:pPr>
              <w:spacing w:before="100" w:beforeAutospacing="1" w:after="100" w:afterAutospacing="1"/>
              <w:rPr>
                <w:rFonts w:ascii="宋体" w:eastAsia="宋体" w:hAnsi="宋体" w:cs="宋体"/>
                <w:color w:val="222222"/>
                <w:sz w:val="18"/>
                <w:szCs w:val="18"/>
              </w:rPr>
            </w:pP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析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出文献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主要责任者．析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出文献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题名 [文献类型标识/文献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载体标识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]．连续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出版物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题名：其他题名信息，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年，卷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(期)：页码[引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用日期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].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 xml:space="preserve"> 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获取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和访问路径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. 数字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对象唯一标识符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.</w:t>
            </w:r>
          </w:p>
        </w:tc>
      </w:tr>
      <w:tr w:rsidR="00402E73" w:rsidRPr="00E609BA" w:rsidTr="00E609BA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02E73" w:rsidRPr="00E609BA" w:rsidRDefault="00402E73" w:rsidP="002712AE">
            <w:pPr>
              <w:spacing w:before="100" w:beforeAutospacing="1" w:after="100" w:afterAutospacing="1"/>
              <w:rPr>
                <w:rFonts w:ascii="宋体" w:eastAsia="宋体" w:hAnsi="宋体" w:cs="宋体"/>
                <w:color w:val="222222"/>
                <w:sz w:val="18"/>
                <w:szCs w:val="18"/>
              </w:rPr>
            </w:pPr>
            <w:r w:rsidRPr="00E609BA">
              <w:rPr>
                <w:rFonts w:ascii="宋体" w:eastAsia="宋体" w:hAnsi="宋体"/>
                <w:b/>
                <w:bCs/>
                <w:color w:val="222222"/>
                <w:sz w:val="18"/>
                <w:szCs w:val="18"/>
              </w:rPr>
              <w:t>[</w:t>
            </w:r>
            <w:r w:rsidRPr="00E609BA">
              <w:rPr>
                <w:rFonts w:ascii="宋体" w:eastAsia="宋体" w:hAnsi="宋体" w:hint="eastAsia"/>
                <w:b/>
                <w:bCs/>
                <w:color w:val="222222"/>
                <w:sz w:val="18"/>
                <w:szCs w:val="18"/>
              </w:rPr>
              <w:t>示例1</w:t>
            </w:r>
            <w:r w:rsidRPr="00E609BA">
              <w:rPr>
                <w:rFonts w:ascii="宋体" w:eastAsia="宋体" w:hAnsi="宋体"/>
                <w:b/>
                <w:bCs/>
                <w:color w:val="222222"/>
                <w:sz w:val="18"/>
                <w:szCs w:val="18"/>
              </w:rPr>
              <w:t>]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 xml:space="preserve"> </w:t>
            </w:r>
          </w:p>
        </w:tc>
      </w:tr>
      <w:tr w:rsidR="00402E73" w:rsidRPr="00E609BA" w:rsidTr="00E609BA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02E73" w:rsidRPr="00E609BA" w:rsidRDefault="00402E73" w:rsidP="000C4A49">
            <w:pPr>
              <w:spacing w:before="100" w:beforeAutospacing="1" w:after="100" w:afterAutospacing="1"/>
              <w:rPr>
                <w:rFonts w:ascii="宋体" w:eastAsia="宋体" w:hAnsi="宋体" w:cs="宋体"/>
                <w:color w:val="222222"/>
                <w:sz w:val="18"/>
                <w:szCs w:val="18"/>
              </w:rPr>
            </w:pP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杨富来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.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干气密封技术及实际应用</w:t>
            </w:r>
            <w:r w:rsidR="000C4A49"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[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J</w:t>
            </w:r>
            <w:r w:rsidR="000C4A49"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]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.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石油化工设备技术，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2004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，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25</w:t>
            </w:r>
            <w:r w:rsidR="000C4A49"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(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3</w:t>
            </w:r>
            <w:r w:rsidR="000C4A49"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)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：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63</w:t>
            </w:r>
            <w:r w:rsidR="000C4A49"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-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 xml:space="preserve">66. </w:t>
            </w:r>
          </w:p>
        </w:tc>
      </w:tr>
      <w:tr w:rsidR="00402E73" w:rsidRPr="00E609BA" w:rsidTr="00E609BA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402E73" w:rsidRPr="00E609BA" w:rsidRDefault="00402E73" w:rsidP="002712AE">
            <w:pPr>
              <w:spacing w:before="100" w:beforeAutospacing="1" w:after="100" w:afterAutospacing="1"/>
              <w:rPr>
                <w:rFonts w:ascii="宋体" w:eastAsia="宋体" w:hAnsi="宋体"/>
                <w:color w:val="222222"/>
                <w:sz w:val="18"/>
                <w:szCs w:val="18"/>
              </w:rPr>
            </w:pPr>
            <w:r w:rsidRPr="00E609BA">
              <w:rPr>
                <w:rFonts w:ascii="宋体" w:eastAsia="宋体" w:hAnsi="宋体"/>
                <w:b/>
                <w:bCs/>
                <w:color w:val="222222"/>
                <w:sz w:val="18"/>
                <w:szCs w:val="18"/>
              </w:rPr>
              <w:t>[</w:t>
            </w:r>
            <w:r w:rsidRPr="00E609BA">
              <w:rPr>
                <w:rFonts w:ascii="宋体" w:eastAsia="宋体" w:hAnsi="宋体" w:hint="eastAsia"/>
                <w:b/>
                <w:bCs/>
                <w:color w:val="222222"/>
                <w:sz w:val="18"/>
                <w:szCs w:val="18"/>
              </w:rPr>
              <w:t>示例</w:t>
            </w:r>
            <w:r w:rsidRPr="00E609BA">
              <w:rPr>
                <w:rFonts w:ascii="宋体" w:eastAsia="宋体" w:hAnsi="宋体"/>
                <w:b/>
                <w:bCs/>
                <w:color w:val="222222"/>
                <w:sz w:val="18"/>
                <w:szCs w:val="18"/>
              </w:rPr>
              <w:t>2]</w:t>
            </w:r>
          </w:p>
        </w:tc>
      </w:tr>
      <w:tr w:rsidR="00402E73" w:rsidRPr="00E609BA" w:rsidTr="00E609BA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402E73" w:rsidRPr="00E609BA" w:rsidRDefault="00402E73" w:rsidP="00402E73">
            <w:pPr>
              <w:spacing w:before="100" w:beforeAutospacing="1" w:after="100" w:afterAutospacing="1"/>
              <w:rPr>
                <w:rFonts w:ascii="宋体" w:eastAsia="宋体" w:hAnsi="宋体"/>
                <w:color w:val="222222"/>
                <w:sz w:val="18"/>
                <w:szCs w:val="18"/>
              </w:rPr>
            </w:pP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陈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建军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. 从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数字地球到智慧地球[J/OL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]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 xml:space="preserve">. 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国图资源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导刊，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2010，7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(10):93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[2013-03-20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].lhttp://d.g.wanfangdata.com.cn/Periodical_hunandz201010038.aspx. DOI:10.3969/j.issn.16725603.2010.10.038.</w:t>
            </w:r>
          </w:p>
        </w:tc>
      </w:tr>
      <w:tr w:rsidR="00402E73" w:rsidRPr="00E609BA" w:rsidTr="00E609BA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02E73" w:rsidRPr="00E609BA" w:rsidRDefault="00402E73" w:rsidP="002712AE">
            <w:pPr>
              <w:spacing w:before="100" w:beforeAutospacing="1" w:after="100" w:afterAutospacing="1"/>
              <w:rPr>
                <w:rFonts w:ascii="宋体" w:eastAsia="宋体" w:hAnsi="宋体" w:cs="宋体"/>
                <w:color w:val="222222"/>
                <w:sz w:val="18"/>
                <w:szCs w:val="18"/>
              </w:rPr>
            </w:pPr>
            <w:r w:rsidRPr="00E609BA">
              <w:rPr>
                <w:rFonts w:ascii="宋体" w:eastAsia="宋体" w:hAnsi="宋体"/>
                <w:b/>
                <w:bCs/>
                <w:color w:val="222222"/>
                <w:sz w:val="18"/>
                <w:szCs w:val="18"/>
              </w:rPr>
              <w:t xml:space="preserve">(3) </w:t>
            </w:r>
            <w:r w:rsidRPr="00E609BA">
              <w:rPr>
                <w:rFonts w:ascii="宋体" w:eastAsia="宋体" w:hAnsi="宋体" w:hint="eastAsia"/>
                <w:b/>
                <w:bCs/>
                <w:color w:val="222222"/>
                <w:sz w:val="18"/>
                <w:szCs w:val="18"/>
              </w:rPr>
              <w:t>论文集、会议录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 xml:space="preserve"> </w:t>
            </w:r>
          </w:p>
        </w:tc>
      </w:tr>
      <w:tr w:rsidR="00402E73" w:rsidRPr="00E609BA" w:rsidTr="00E609BA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02E73" w:rsidRPr="00E609BA" w:rsidRDefault="001B2C84" w:rsidP="0013021C">
            <w:pPr>
              <w:spacing w:before="100" w:beforeAutospacing="1" w:after="100" w:afterAutospacing="1"/>
              <w:rPr>
                <w:rFonts w:ascii="宋体" w:eastAsia="宋体" w:hAnsi="宋体" w:cs="宋体"/>
                <w:color w:val="222222"/>
                <w:sz w:val="18"/>
                <w:szCs w:val="18"/>
              </w:rPr>
            </w:pP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析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出文献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主要责任者．析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出文献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题名：其他题名信息[文献类型标识/文献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载体标识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]．</w:t>
            </w:r>
            <w:r w:rsidR="0013021C"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析</w:t>
            </w:r>
            <w:r w:rsidR="0013021C"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出文献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其他责任者</w:t>
            </w:r>
            <w:r w:rsidR="0013021C"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∥专著</w:t>
            </w:r>
            <w:r w:rsidR="0013021C"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主要责任者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.</w:t>
            </w:r>
            <w:r w:rsidR="0013021C"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专著</w:t>
            </w:r>
            <w:r w:rsidR="0013021C"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题名：其他题名信息</w:t>
            </w:r>
            <w:r w:rsidR="0013021C"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 xml:space="preserve">. 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版本项（1版不注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)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．出版地：出版者，出版年：</w:t>
            </w:r>
            <w:r w:rsidR="0013021C"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析出</w:t>
            </w:r>
            <w:r w:rsidR="0013021C"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文献的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页码[引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用日期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].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 xml:space="preserve"> 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获取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和访问路径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. 数字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对象唯一标识符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.</w:t>
            </w:r>
          </w:p>
        </w:tc>
      </w:tr>
      <w:tr w:rsidR="00402E73" w:rsidRPr="00E609BA" w:rsidTr="00E609BA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02E73" w:rsidRPr="00E609BA" w:rsidRDefault="00402E73" w:rsidP="00AD1C56">
            <w:pPr>
              <w:spacing w:before="100" w:beforeAutospacing="1" w:after="100" w:afterAutospacing="1"/>
              <w:rPr>
                <w:rFonts w:ascii="宋体" w:eastAsia="宋体" w:hAnsi="宋体" w:cs="宋体"/>
                <w:color w:val="222222"/>
                <w:sz w:val="18"/>
                <w:szCs w:val="18"/>
              </w:rPr>
            </w:pPr>
            <w:r w:rsidRPr="00E609BA">
              <w:rPr>
                <w:rFonts w:ascii="宋体" w:eastAsia="宋体" w:hAnsi="宋体"/>
                <w:b/>
                <w:bCs/>
                <w:color w:val="222222"/>
                <w:sz w:val="18"/>
                <w:szCs w:val="18"/>
              </w:rPr>
              <w:t>[</w:t>
            </w:r>
            <w:r w:rsidRPr="00E609BA">
              <w:rPr>
                <w:rFonts w:ascii="宋体" w:eastAsia="宋体" w:hAnsi="宋体" w:hint="eastAsia"/>
                <w:b/>
                <w:bCs/>
                <w:color w:val="222222"/>
                <w:sz w:val="18"/>
                <w:szCs w:val="18"/>
              </w:rPr>
              <w:t>示例</w:t>
            </w:r>
            <w:r w:rsidR="00392BD1" w:rsidRPr="00E609BA">
              <w:rPr>
                <w:rFonts w:ascii="宋体" w:eastAsia="宋体" w:hAnsi="宋体" w:hint="eastAsia"/>
                <w:b/>
                <w:bCs/>
                <w:color w:val="222222"/>
                <w:sz w:val="18"/>
                <w:szCs w:val="18"/>
              </w:rPr>
              <w:t>1</w:t>
            </w:r>
            <w:r w:rsidRPr="00E609BA">
              <w:rPr>
                <w:rFonts w:ascii="宋体" w:eastAsia="宋体" w:hAnsi="宋体"/>
                <w:b/>
                <w:bCs/>
                <w:color w:val="222222"/>
                <w:sz w:val="18"/>
                <w:szCs w:val="18"/>
              </w:rPr>
              <w:t>]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 xml:space="preserve"> </w:t>
            </w:r>
          </w:p>
        </w:tc>
      </w:tr>
      <w:tr w:rsidR="00402E73" w:rsidRPr="00E609BA" w:rsidTr="00E609BA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02E73" w:rsidRPr="00E609BA" w:rsidRDefault="0013021C" w:rsidP="002712AE">
            <w:pPr>
              <w:spacing w:before="100" w:beforeAutospacing="1" w:after="100" w:afterAutospacing="1"/>
              <w:rPr>
                <w:rFonts w:ascii="宋体" w:eastAsia="宋体" w:hAnsi="宋体" w:cs="宋体"/>
                <w:color w:val="222222"/>
                <w:sz w:val="18"/>
                <w:szCs w:val="18"/>
              </w:rPr>
            </w:pP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贾东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琴，柯平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. 面向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数字素养的高校图书馆数字服务体系研究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[C] ∥中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国图书馆学会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. 中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国图书馆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学会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年会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论文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集：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2011年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卷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.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 xml:space="preserve"> 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北京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：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国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家图书馆出版社，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2011：45-52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.</w:t>
            </w:r>
          </w:p>
        </w:tc>
      </w:tr>
      <w:tr w:rsidR="00392BD1" w:rsidRPr="00E609BA" w:rsidTr="00E609BA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392BD1" w:rsidRPr="00E609BA" w:rsidRDefault="00392BD1" w:rsidP="002712AE">
            <w:pPr>
              <w:spacing w:before="100" w:beforeAutospacing="1" w:after="100" w:afterAutospacing="1"/>
              <w:rPr>
                <w:rFonts w:ascii="宋体" w:eastAsia="宋体" w:hAnsi="宋体"/>
                <w:color w:val="222222"/>
                <w:sz w:val="18"/>
                <w:szCs w:val="18"/>
              </w:rPr>
            </w:pPr>
            <w:r w:rsidRPr="00E609BA">
              <w:rPr>
                <w:rFonts w:ascii="宋体" w:eastAsia="宋体" w:hAnsi="宋体"/>
                <w:b/>
                <w:bCs/>
                <w:color w:val="222222"/>
                <w:sz w:val="18"/>
                <w:szCs w:val="18"/>
              </w:rPr>
              <w:t>[</w:t>
            </w:r>
            <w:r w:rsidRPr="00E609BA">
              <w:rPr>
                <w:rFonts w:ascii="宋体" w:eastAsia="宋体" w:hAnsi="宋体" w:hint="eastAsia"/>
                <w:b/>
                <w:bCs/>
                <w:color w:val="222222"/>
                <w:sz w:val="18"/>
                <w:szCs w:val="18"/>
              </w:rPr>
              <w:t>示例</w:t>
            </w:r>
            <w:r w:rsidRPr="00E609BA">
              <w:rPr>
                <w:rFonts w:ascii="宋体" w:eastAsia="宋体" w:hAnsi="宋体"/>
                <w:b/>
                <w:bCs/>
                <w:color w:val="222222"/>
                <w:sz w:val="18"/>
                <w:szCs w:val="18"/>
              </w:rPr>
              <w:t>2]</w:t>
            </w:r>
          </w:p>
        </w:tc>
      </w:tr>
      <w:tr w:rsidR="00392BD1" w:rsidRPr="00E609BA" w:rsidTr="00E609BA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392BD1" w:rsidRPr="00E609BA" w:rsidRDefault="00392BD1" w:rsidP="00392BD1">
            <w:pPr>
              <w:spacing w:before="100" w:beforeAutospacing="1" w:after="100" w:afterAutospacing="1"/>
              <w:rPr>
                <w:rFonts w:ascii="宋体" w:eastAsia="宋体" w:hAnsi="宋体"/>
                <w:bCs/>
                <w:color w:val="222222"/>
                <w:sz w:val="18"/>
                <w:szCs w:val="18"/>
              </w:rPr>
            </w:pPr>
            <w:r w:rsidRPr="00E609BA">
              <w:rPr>
                <w:rFonts w:ascii="宋体" w:eastAsia="宋体" w:hAnsi="宋体" w:hint="eastAsia"/>
                <w:bCs/>
                <w:color w:val="222222"/>
                <w:sz w:val="18"/>
                <w:szCs w:val="18"/>
              </w:rPr>
              <w:t>陈</w:t>
            </w:r>
            <w:r w:rsidRPr="00E609BA">
              <w:rPr>
                <w:rFonts w:ascii="宋体" w:eastAsia="宋体" w:hAnsi="宋体"/>
                <w:bCs/>
                <w:color w:val="222222"/>
                <w:sz w:val="18"/>
                <w:szCs w:val="18"/>
              </w:rPr>
              <w:t>志勇</w:t>
            </w:r>
            <w:r w:rsidRPr="00E609BA">
              <w:rPr>
                <w:rFonts w:ascii="宋体" w:eastAsia="宋体" w:hAnsi="宋体" w:hint="eastAsia"/>
                <w:bCs/>
                <w:color w:val="222222"/>
                <w:sz w:val="18"/>
                <w:szCs w:val="18"/>
              </w:rPr>
              <w:t>. 中</w:t>
            </w:r>
            <w:r w:rsidRPr="00E609BA">
              <w:rPr>
                <w:rFonts w:ascii="宋体" w:eastAsia="宋体" w:hAnsi="宋体"/>
                <w:bCs/>
                <w:color w:val="222222"/>
                <w:sz w:val="18"/>
                <w:szCs w:val="18"/>
              </w:rPr>
              <w:t>国财税文化价值研究：“</w:t>
            </w:r>
            <w:r w:rsidRPr="00E609BA">
              <w:rPr>
                <w:rFonts w:ascii="宋体" w:eastAsia="宋体" w:hAnsi="宋体" w:hint="eastAsia"/>
                <w:bCs/>
                <w:color w:val="222222"/>
                <w:sz w:val="18"/>
                <w:szCs w:val="18"/>
              </w:rPr>
              <w:t>中</w:t>
            </w:r>
            <w:r w:rsidRPr="00E609BA">
              <w:rPr>
                <w:rFonts w:ascii="宋体" w:eastAsia="宋体" w:hAnsi="宋体"/>
                <w:bCs/>
                <w:color w:val="222222"/>
                <w:sz w:val="18"/>
                <w:szCs w:val="18"/>
              </w:rPr>
              <w:t>国财税文化国际学术研讨会”</w:t>
            </w:r>
            <w:r w:rsidRPr="00E609BA">
              <w:rPr>
                <w:rFonts w:ascii="宋体" w:eastAsia="宋体" w:hAnsi="宋体" w:hint="eastAsia"/>
                <w:bCs/>
                <w:color w:val="222222"/>
                <w:sz w:val="18"/>
                <w:szCs w:val="18"/>
              </w:rPr>
              <w:t>论文</w:t>
            </w:r>
            <w:r w:rsidRPr="00E609BA">
              <w:rPr>
                <w:rFonts w:ascii="宋体" w:eastAsia="宋体" w:hAnsi="宋体"/>
                <w:bCs/>
                <w:color w:val="222222"/>
                <w:sz w:val="18"/>
                <w:szCs w:val="18"/>
              </w:rPr>
              <w:t>集</w:t>
            </w:r>
            <w:r w:rsidRPr="00E609BA">
              <w:rPr>
                <w:rFonts w:ascii="宋体" w:eastAsia="宋体" w:hAnsi="宋体" w:hint="eastAsia"/>
                <w:bCs/>
                <w:color w:val="222222"/>
                <w:sz w:val="18"/>
                <w:szCs w:val="18"/>
              </w:rPr>
              <w:t>[C/OL]. 北京</w:t>
            </w:r>
            <w:r w:rsidRPr="00E609BA">
              <w:rPr>
                <w:rFonts w:ascii="宋体" w:eastAsia="宋体" w:hAnsi="宋体"/>
                <w:bCs/>
                <w:color w:val="222222"/>
                <w:sz w:val="18"/>
                <w:szCs w:val="18"/>
              </w:rPr>
              <w:t>：经济科学出版社，</w:t>
            </w:r>
            <w:r w:rsidRPr="00E609BA">
              <w:rPr>
                <w:rFonts w:ascii="宋体" w:eastAsia="宋体" w:hAnsi="宋体" w:hint="eastAsia"/>
                <w:bCs/>
                <w:color w:val="222222"/>
                <w:sz w:val="18"/>
                <w:szCs w:val="18"/>
              </w:rPr>
              <w:t>2011[2013-</w:t>
            </w:r>
            <w:r w:rsidRPr="00E609BA">
              <w:rPr>
                <w:rFonts w:ascii="宋体" w:eastAsia="宋体" w:hAnsi="宋体"/>
                <w:bCs/>
                <w:color w:val="222222"/>
                <w:sz w:val="18"/>
                <w:szCs w:val="18"/>
              </w:rPr>
              <w:t>10-14]. http</w:t>
            </w:r>
            <w:r w:rsidRPr="00E609BA">
              <w:rPr>
                <w:rFonts w:ascii="宋体" w:eastAsia="宋体" w:hAnsi="宋体" w:hint="eastAsia"/>
                <w:bCs/>
                <w:color w:val="222222"/>
                <w:sz w:val="18"/>
                <w:szCs w:val="18"/>
              </w:rPr>
              <w:t>：//</w:t>
            </w:r>
            <w:r w:rsidR="0022546A" w:rsidRPr="00E609BA">
              <w:rPr>
                <w:rFonts w:ascii="宋体" w:eastAsia="宋体" w:hAnsi="宋体"/>
                <w:bCs/>
                <w:color w:val="222222"/>
                <w:sz w:val="18"/>
                <w:szCs w:val="18"/>
              </w:rPr>
              <w:t>apabi.lib.pku.edu.cn/usp/pku/pub.mvc?pid=book.detail&amp;metaid=m.20110628-BPO-889-0135&amp;cult=CN.</w:t>
            </w:r>
          </w:p>
        </w:tc>
      </w:tr>
      <w:tr w:rsidR="00402E73" w:rsidRPr="00E609BA" w:rsidTr="00E609BA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02E73" w:rsidRPr="00E609BA" w:rsidRDefault="00402E73" w:rsidP="002712AE">
            <w:pPr>
              <w:spacing w:before="100" w:beforeAutospacing="1" w:after="100" w:afterAutospacing="1"/>
              <w:rPr>
                <w:rFonts w:ascii="宋体" w:eastAsia="宋体" w:hAnsi="宋体" w:cs="宋体"/>
                <w:color w:val="222222"/>
                <w:sz w:val="18"/>
                <w:szCs w:val="18"/>
              </w:rPr>
            </w:pPr>
            <w:r w:rsidRPr="00E609BA">
              <w:rPr>
                <w:rFonts w:ascii="宋体" w:eastAsia="宋体" w:hAnsi="宋体"/>
                <w:b/>
                <w:bCs/>
                <w:color w:val="222222"/>
                <w:sz w:val="18"/>
                <w:szCs w:val="18"/>
              </w:rPr>
              <w:t xml:space="preserve">(4) </w:t>
            </w:r>
            <w:r w:rsidRPr="00E609BA">
              <w:rPr>
                <w:rFonts w:ascii="宋体" w:eastAsia="宋体" w:hAnsi="宋体" w:hint="eastAsia"/>
                <w:b/>
                <w:bCs/>
                <w:color w:val="222222"/>
                <w:sz w:val="18"/>
                <w:szCs w:val="18"/>
              </w:rPr>
              <w:t>专利文献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 xml:space="preserve"> </w:t>
            </w:r>
          </w:p>
        </w:tc>
      </w:tr>
      <w:tr w:rsidR="00402E73" w:rsidRPr="00E609BA" w:rsidTr="00E609BA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02E73" w:rsidRPr="00E609BA" w:rsidRDefault="00402E73" w:rsidP="00975E4E">
            <w:pPr>
              <w:spacing w:before="100" w:beforeAutospacing="1" w:after="100" w:afterAutospacing="1"/>
              <w:rPr>
                <w:rFonts w:ascii="宋体" w:eastAsia="宋体" w:hAnsi="宋体" w:cs="宋体"/>
                <w:color w:val="222222"/>
                <w:sz w:val="18"/>
                <w:szCs w:val="18"/>
              </w:rPr>
            </w:pP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专利申请者或所有者．专利题名：专利号[</w:t>
            </w:r>
            <w:r w:rsidR="00975E4E"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[文献类型标识/文献</w:t>
            </w:r>
            <w:r w:rsidR="00975E4E"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载体标识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]．公告日期或公开日期</w:t>
            </w:r>
            <w:r w:rsidR="00975E4E"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[引</w:t>
            </w:r>
            <w:r w:rsidR="00975E4E"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用日期</w:t>
            </w:r>
            <w:r w:rsidR="00975E4E"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].</w:t>
            </w:r>
            <w:r w:rsidR="00975E4E"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 xml:space="preserve"> </w:t>
            </w:r>
            <w:r w:rsidR="00975E4E"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获取</w:t>
            </w:r>
            <w:r w:rsidR="00975E4E"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和访问路径</w:t>
            </w:r>
            <w:r w:rsidR="00975E4E"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. 数字</w:t>
            </w:r>
            <w:r w:rsidR="00975E4E"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对象唯一标识符</w:t>
            </w:r>
            <w:r w:rsidR="00975E4E"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.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 xml:space="preserve"> </w:t>
            </w:r>
          </w:p>
        </w:tc>
      </w:tr>
      <w:tr w:rsidR="00402E73" w:rsidRPr="00E609BA" w:rsidTr="00E609BA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02E73" w:rsidRPr="00E609BA" w:rsidRDefault="00402E73" w:rsidP="002712AE">
            <w:pPr>
              <w:spacing w:before="100" w:beforeAutospacing="1" w:after="100" w:afterAutospacing="1"/>
              <w:rPr>
                <w:rFonts w:ascii="宋体" w:eastAsia="宋体" w:hAnsi="宋体" w:cs="宋体"/>
                <w:color w:val="222222"/>
                <w:sz w:val="18"/>
                <w:szCs w:val="18"/>
              </w:rPr>
            </w:pPr>
            <w:r w:rsidRPr="00E609BA">
              <w:rPr>
                <w:rFonts w:ascii="宋体" w:eastAsia="宋体" w:hAnsi="宋体"/>
                <w:b/>
                <w:bCs/>
                <w:color w:val="222222"/>
                <w:sz w:val="18"/>
                <w:szCs w:val="18"/>
              </w:rPr>
              <w:t>[</w:t>
            </w:r>
            <w:r w:rsidRPr="00E609BA">
              <w:rPr>
                <w:rFonts w:ascii="宋体" w:eastAsia="宋体" w:hAnsi="宋体" w:hint="eastAsia"/>
                <w:b/>
                <w:bCs/>
                <w:color w:val="222222"/>
                <w:sz w:val="18"/>
                <w:szCs w:val="18"/>
              </w:rPr>
              <w:t>示例</w:t>
            </w:r>
            <w:r w:rsidR="00975E4E" w:rsidRPr="00E609BA">
              <w:rPr>
                <w:rFonts w:ascii="宋体" w:eastAsia="宋体" w:hAnsi="宋体" w:hint="eastAsia"/>
                <w:b/>
                <w:bCs/>
                <w:color w:val="222222"/>
                <w:sz w:val="18"/>
                <w:szCs w:val="18"/>
              </w:rPr>
              <w:t>1</w:t>
            </w:r>
            <w:r w:rsidRPr="00E609BA">
              <w:rPr>
                <w:rFonts w:ascii="宋体" w:eastAsia="宋体" w:hAnsi="宋体"/>
                <w:b/>
                <w:bCs/>
                <w:color w:val="222222"/>
                <w:sz w:val="18"/>
                <w:szCs w:val="18"/>
              </w:rPr>
              <w:t>]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 xml:space="preserve"> </w:t>
            </w:r>
          </w:p>
        </w:tc>
      </w:tr>
      <w:tr w:rsidR="00402E73" w:rsidRPr="00E609BA" w:rsidTr="00E609BA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02E73" w:rsidRPr="00E609BA" w:rsidRDefault="00402E73" w:rsidP="00815A67">
            <w:pPr>
              <w:spacing w:before="100" w:beforeAutospacing="1" w:after="100" w:afterAutospacing="1"/>
              <w:rPr>
                <w:rFonts w:ascii="宋体" w:eastAsia="宋体" w:hAnsi="宋体" w:cs="宋体"/>
                <w:color w:val="222222"/>
                <w:sz w:val="18"/>
                <w:szCs w:val="18"/>
              </w:rPr>
            </w:pP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张凯军．轨道火车及高速轨道火车紧急安全制动辅助装置：201220158825.2[P]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.</w:t>
            </w:r>
            <w:r w:rsidR="00815A67"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 xml:space="preserve"> 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2012-04-05</w:t>
            </w:r>
            <w:r w:rsidR="00815A67"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.</w:t>
            </w:r>
          </w:p>
        </w:tc>
      </w:tr>
      <w:tr w:rsidR="00975E4E" w:rsidRPr="00E609BA" w:rsidTr="00E609BA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975E4E" w:rsidRPr="00E609BA" w:rsidRDefault="00815A67" w:rsidP="002712AE">
            <w:pPr>
              <w:spacing w:before="100" w:beforeAutospacing="1" w:after="100" w:afterAutospacing="1"/>
              <w:rPr>
                <w:rFonts w:ascii="宋体" w:eastAsia="宋体" w:hAnsi="宋体"/>
                <w:color w:val="222222"/>
                <w:sz w:val="18"/>
                <w:szCs w:val="18"/>
              </w:rPr>
            </w:pPr>
            <w:r w:rsidRPr="00E609BA">
              <w:rPr>
                <w:rFonts w:ascii="宋体" w:eastAsia="宋体" w:hAnsi="宋体"/>
                <w:b/>
                <w:bCs/>
                <w:color w:val="222222"/>
                <w:sz w:val="18"/>
                <w:szCs w:val="18"/>
              </w:rPr>
              <w:t>[</w:t>
            </w:r>
            <w:r w:rsidRPr="00E609BA">
              <w:rPr>
                <w:rFonts w:ascii="宋体" w:eastAsia="宋体" w:hAnsi="宋体" w:hint="eastAsia"/>
                <w:b/>
                <w:bCs/>
                <w:color w:val="222222"/>
                <w:sz w:val="18"/>
                <w:szCs w:val="18"/>
              </w:rPr>
              <w:t>示例</w:t>
            </w:r>
            <w:r w:rsidRPr="00E609BA">
              <w:rPr>
                <w:rFonts w:ascii="宋体" w:eastAsia="宋体" w:hAnsi="宋体"/>
                <w:b/>
                <w:bCs/>
                <w:color w:val="222222"/>
                <w:sz w:val="18"/>
                <w:szCs w:val="18"/>
              </w:rPr>
              <w:t>2]</w:t>
            </w:r>
          </w:p>
        </w:tc>
      </w:tr>
      <w:tr w:rsidR="00815A67" w:rsidRPr="00E609BA" w:rsidTr="00E609BA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15A67" w:rsidRPr="00E609BA" w:rsidRDefault="00815A67" w:rsidP="00815A67">
            <w:pPr>
              <w:spacing w:before="100" w:beforeAutospacing="1" w:after="100" w:afterAutospacing="1"/>
              <w:rPr>
                <w:rFonts w:ascii="宋体" w:eastAsia="宋体" w:hAnsi="宋体"/>
                <w:color w:val="222222"/>
                <w:sz w:val="18"/>
                <w:szCs w:val="18"/>
              </w:rPr>
            </w:pP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西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安电子科技大学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. 光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折变自适应光外差探测方法：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01128777.2[P/OL].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 xml:space="preserve"> 2002-03-06[2002-05-28].http://211.152.9.47/sipoasp/zljs/hyjs-yx-new.asp?recid=01128777.2&amp;leixin=0.</w:t>
            </w:r>
          </w:p>
        </w:tc>
      </w:tr>
      <w:tr w:rsidR="00402E73" w:rsidRPr="00E609BA" w:rsidTr="00E609BA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02E73" w:rsidRPr="00E609BA" w:rsidRDefault="00402E73" w:rsidP="002712AE">
            <w:pPr>
              <w:spacing w:before="100" w:beforeAutospacing="1" w:after="100" w:afterAutospacing="1"/>
              <w:rPr>
                <w:rFonts w:ascii="宋体" w:eastAsia="宋体" w:hAnsi="宋体" w:cs="宋体"/>
                <w:color w:val="222222"/>
                <w:sz w:val="18"/>
                <w:szCs w:val="18"/>
              </w:rPr>
            </w:pPr>
            <w:r w:rsidRPr="00E609BA">
              <w:rPr>
                <w:rFonts w:ascii="宋体" w:eastAsia="宋体" w:hAnsi="宋体"/>
                <w:b/>
                <w:bCs/>
                <w:color w:val="222222"/>
                <w:sz w:val="18"/>
                <w:szCs w:val="18"/>
              </w:rPr>
              <w:t xml:space="preserve">(5) </w:t>
            </w:r>
            <w:r w:rsidRPr="00E609BA">
              <w:rPr>
                <w:rFonts w:ascii="宋体" w:eastAsia="宋体" w:hAnsi="宋体" w:hint="eastAsia"/>
                <w:b/>
                <w:bCs/>
                <w:color w:val="222222"/>
                <w:sz w:val="18"/>
                <w:szCs w:val="18"/>
              </w:rPr>
              <w:t>标准文献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 xml:space="preserve"> </w:t>
            </w:r>
          </w:p>
        </w:tc>
      </w:tr>
      <w:tr w:rsidR="00402E73" w:rsidRPr="00E609BA" w:rsidTr="00E609BA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02E73" w:rsidRPr="00E609BA" w:rsidRDefault="004F3A98" w:rsidP="001B2C84">
            <w:pPr>
              <w:spacing w:before="100" w:beforeAutospacing="1" w:after="100" w:afterAutospacing="1"/>
              <w:rPr>
                <w:rFonts w:ascii="宋体" w:eastAsia="宋体" w:hAnsi="宋体" w:cs="宋体"/>
                <w:color w:val="222222"/>
                <w:sz w:val="18"/>
                <w:szCs w:val="18"/>
              </w:rPr>
            </w:pP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主要责任者．题名：其他题名信息[文献类型标识/文献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载体标识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]．其他责任者.版本项（1版不注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)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．出版地：出版者，出版年：引物页码[引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用日期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].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 xml:space="preserve"> 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获取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和访问路径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. 数字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对象唯一标识符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.</w:t>
            </w:r>
          </w:p>
        </w:tc>
      </w:tr>
      <w:tr w:rsidR="004F3A98" w:rsidRPr="00E609BA" w:rsidTr="00E609BA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4F3A98" w:rsidRPr="00E609BA" w:rsidRDefault="004F3A98" w:rsidP="004F3A98">
            <w:pPr>
              <w:spacing w:before="100" w:beforeAutospacing="1" w:after="100" w:afterAutospacing="1"/>
              <w:rPr>
                <w:rFonts w:ascii="宋体" w:eastAsia="宋体" w:hAnsi="宋体" w:cs="宋体"/>
                <w:color w:val="222222"/>
                <w:sz w:val="18"/>
                <w:szCs w:val="18"/>
              </w:rPr>
            </w:pPr>
            <w:r w:rsidRPr="00E609BA">
              <w:rPr>
                <w:rFonts w:ascii="宋体" w:eastAsia="宋体" w:hAnsi="宋体"/>
                <w:b/>
                <w:bCs/>
                <w:color w:val="222222"/>
                <w:sz w:val="18"/>
                <w:szCs w:val="18"/>
              </w:rPr>
              <w:t>[</w:t>
            </w:r>
            <w:r w:rsidRPr="00E609BA">
              <w:rPr>
                <w:rFonts w:ascii="宋体" w:eastAsia="宋体" w:hAnsi="宋体" w:hint="eastAsia"/>
                <w:b/>
                <w:bCs/>
                <w:color w:val="222222"/>
                <w:sz w:val="18"/>
                <w:szCs w:val="18"/>
              </w:rPr>
              <w:t>示例1</w:t>
            </w:r>
            <w:r w:rsidRPr="00E609BA">
              <w:rPr>
                <w:rFonts w:ascii="宋体" w:eastAsia="宋体" w:hAnsi="宋体"/>
                <w:b/>
                <w:bCs/>
                <w:color w:val="222222"/>
                <w:sz w:val="18"/>
                <w:szCs w:val="18"/>
              </w:rPr>
              <w:t>]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 xml:space="preserve"> </w:t>
            </w:r>
          </w:p>
        </w:tc>
      </w:tr>
      <w:tr w:rsidR="004F3A98" w:rsidRPr="00E609BA" w:rsidTr="00E609BA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4F3A98" w:rsidRPr="00E609BA" w:rsidRDefault="004F3A98" w:rsidP="004F3A98">
            <w:pPr>
              <w:spacing w:before="100" w:beforeAutospacing="1" w:after="100" w:afterAutospacing="1"/>
              <w:rPr>
                <w:rFonts w:ascii="宋体" w:eastAsia="宋体" w:hAnsi="宋体"/>
                <w:color w:val="222222"/>
                <w:sz w:val="18"/>
                <w:szCs w:val="18"/>
              </w:rPr>
            </w:pP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全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国信息与文献标准化技术委员会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. 文献著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录：第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4部分 非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书资料：GB/T 3792.4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—2009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 xml:space="preserve">[S]. 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北京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：中国标准出版社，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2010：：3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.</w:t>
            </w:r>
          </w:p>
        </w:tc>
      </w:tr>
      <w:tr w:rsidR="004F3A98" w:rsidRPr="00E609BA" w:rsidTr="00E609BA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4F3A98" w:rsidRPr="00E609BA" w:rsidRDefault="004F3A98" w:rsidP="004F3A98">
            <w:pPr>
              <w:spacing w:before="100" w:beforeAutospacing="1" w:after="100" w:afterAutospacing="1"/>
              <w:rPr>
                <w:rFonts w:ascii="宋体" w:eastAsia="宋体" w:hAnsi="宋体"/>
                <w:color w:val="222222"/>
                <w:sz w:val="18"/>
                <w:szCs w:val="18"/>
              </w:rPr>
            </w:pPr>
            <w:r w:rsidRPr="00E609BA">
              <w:rPr>
                <w:rFonts w:ascii="宋体" w:eastAsia="宋体" w:hAnsi="宋体"/>
                <w:b/>
                <w:bCs/>
                <w:color w:val="222222"/>
                <w:sz w:val="18"/>
                <w:szCs w:val="18"/>
              </w:rPr>
              <w:t>[</w:t>
            </w:r>
            <w:r w:rsidRPr="00E609BA">
              <w:rPr>
                <w:rFonts w:ascii="宋体" w:eastAsia="宋体" w:hAnsi="宋体" w:hint="eastAsia"/>
                <w:b/>
                <w:bCs/>
                <w:color w:val="222222"/>
                <w:sz w:val="18"/>
                <w:szCs w:val="18"/>
              </w:rPr>
              <w:t>示例</w:t>
            </w:r>
            <w:r w:rsidRPr="00E609BA">
              <w:rPr>
                <w:rFonts w:ascii="宋体" w:eastAsia="宋体" w:hAnsi="宋体"/>
                <w:b/>
                <w:bCs/>
                <w:color w:val="222222"/>
                <w:sz w:val="18"/>
                <w:szCs w:val="18"/>
              </w:rPr>
              <w:t>2]</w:t>
            </w:r>
          </w:p>
        </w:tc>
      </w:tr>
      <w:tr w:rsidR="004F3A98" w:rsidRPr="00E609BA" w:rsidTr="00E609BA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4F3A98" w:rsidRPr="00E609BA" w:rsidRDefault="004F3A98" w:rsidP="004F3A98">
            <w:pPr>
              <w:spacing w:before="100" w:beforeAutospacing="1" w:after="100" w:afterAutospacing="1"/>
              <w:rPr>
                <w:rFonts w:ascii="宋体" w:eastAsia="宋体" w:hAnsi="宋体"/>
                <w:color w:val="222222"/>
                <w:sz w:val="18"/>
                <w:szCs w:val="18"/>
              </w:rPr>
            </w:pP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lastRenderedPageBreak/>
              <w:t>国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家环境保护局科技标准司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. 土壤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环境质量标准：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GB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 xml:space="preserve"> 15616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—1995[S/OL]. 北京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：中国标准出版社，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1996：2-3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[2013-10-14]. http://wendu.baidu.com/view/b950a34b767f5adfa1c7cd49.html.</w:t>
            </w:r>
          </w:p>
        </w:tc>
      </w:tr>
      <w:tr w:rsidR="00CF146F" w:rsidRPr="00E609BA" w:rsidTr="00E609BA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CF146F" w:rsidRPr="00E609BA" w:rsidRDefault="00CF146F" w:rsidP="00CF146F">
            <w:pPr>
              <w:spacing w:before="100" w:beforeAutospacing="1" w:after="100" w:afterAutospacing="1"/>
              <w:rPr>
                <w:rFonts w:ascii="宋体" w:eastAsia="宋体" w:hAnsi="宋体"/>
                <w:color w:val="222222"/>
                <w:sz w:val="18"/>
                <w:szCs w:val="18"/>
              </w:rPr>
            </w:pPr>
            <w:r w:rsidRPr="00E609BA">
              <w:rPr>
                <w:rFonts w:ascii="宋体" w:eastAsia="宋体" w:hAnsi="宋体"/>
                <w:b/>
                <w:bCs/>
                <w:color w:val="222222"/>
                <w:sz w:val="18"/>
                <w:szCs w:val="18"/>
              </w:rPr>
              <w:t>[</w:t>
            </w:r>
            <w:r w:rsidRPr="00E609BA">
              <w:rPr>
                <w:rFonts w:ascii="宋体" w:eastAsia="宋体" w:hAnsi="宋体" w:hint="eastAsia"/>
                <w:b/>
                <w:bCs/>
                <w:color w:val="222222"/>
                <w:sz w:val="18"/>
                <w:szCs w:val="18"/>
              </w:rPr>
              <w:t>示例3</w:t>
            </w:r>
            <w:r w:rsidRPr="00E609BA">
              <w:rPr>
                <w:rFonts w:ascii="宋体" w:eastAsia="宋体" w:hAnsi="宋体"/>
                <w:b/>
                <w:bCs/>
                <w:color w:val="222222"/>
                <w:sz w:val="18"/>
                <w:szCs w:val="18"/>
              </w:rPr>
              <w:t>]</w:t>
            </w:r>
          </w:p>
        </w:tc>
      </w:tr>
      <w:tr w:rsidR="00CF146F" w:rsidRPr="00E609BA" w:rsidTr="00E609BA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CF146F" w:rsidRPr="00E609BA" w:rsidRDefault="00CF146F" w:rsidP="004F3A98">
            <w:pPr>
              <w:spacing w:before="100" w:beforeAutospacing="1" w:after="100" w:afterAutospacing="1"/>
              <w:rPr>
                <w:rFonts w:ascii="宋体" w:eastAsia="宋体" w:hAnsi="宋体"/>
                <w:color w:val="222222"/>
                <w:sz w:val="18"/>
                <w:szCs w:val="18"/>
              </w:rPr>
            </w:pP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Information and documentation-theDublin core metadata element set：ISO 15836：2009[S/OL].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 xml:space="preserve"> [2013-03-24]. http</w:t>
            </w:r>
            <w:r w:rsidRPr="00E609BA">
              <w:rPr>
                <w:rFonts w:ascii="宋体" w:eastAsia="宋体" w:hAnsi="宋体" w:hint="eastAsia"/>
                <w:color w:val="222222"/>
                <w:sz w:val="18"/>
                <w:szCs w:val="18"/>
              </w:rPr>
              <w:t>：//www.iso.org/iso/home/store/catalogue_tc/catalogue_detail.htm?c</w:t>
            </w:r>
            <w:r w:rsidRPr="00E609BA">
              <w:rPr>
                <w:rFonts w:ascii="宋体" w:eastAsia="宋体" w:hAnsi="宋体"/>
                <w:color w:val="222222"/>
                <w:sz w:val="18"/>
                <w:szCs w:val="18"/>
              </w:rPr>
              <w:t>snumber=52142.</w:t>
            </w:r>
          </w:p>
        </w:tc>
      </w:tr>
    </w:tbl>
    <w:p w:rsidR="00402E73" w:rsidRPr="00402E73" w:rsidRDefault="00402E73"/>
    <w:sectPr w:rsidR="00402E73" w:rsidRPr="00402E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FC4" w:rsidRDefault="00FB1FC4" w:rsidP="00E609BA">
      <w:r>
        <w:separator/>
      </w:r>
    </w:p>
  </w:endnote>
  <w:endnote w:type="continuationSeparator" w:id="0">
    <w:p w:rsidR="00FB1FC4" w:rsidRDefault="00FB1FC4" w:rsidP="00E60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FC4" w:rsidRDefault="00FB1FC4" w:rsidP="00E609BA">
      <w:r>
        <w:separator/>
      </w:r>
    </w:p>
  </w:footnote>
  <w:footnote w:type="continuationSeparator" w:id="0">
    <w:p w:rsidR="00FB1FC4" w:rsidRDefault="00FB1FC4" w:rsidP="00E60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339B0"/>
    <w:multiLevelType w:val="hybridMultilevel"/>
    <w:tmpl w:val="B8485A38"/>
    <w:lvl w:ilvl="0" w:tplc="E2987B96">
      <w:start w:val="1"/>
      <w:numFmt w:val="decimalEnclosedParen"/>
      <w:lvlText w:val="%1"/>
      <w:lvlJc w:val="left"/>
      <w:pPr>
        <w:ind w:left="360" w:hanging="360"/>
      </w:pPr>
      <w:rPr>
        <w:rFonts w:asciiTheme="minorHAnsi" w:eastAsiaTheme="minorEastAsia" w:hAnsiTheme="minorHAnsi" w:cstheme="minorBidi" w:hint="default"/>
        <w:b/>
        <w:sz w:val="16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E73"/>
    <w:rsid w:val="000A46DA"/>
    <w:rsid w:val="000C4A49"/>
    <w:rsid w:val="0013021C"/>
    <w:rsid w:val="00147982"/>
    <w:rsid w:val="001B2C84"/>
    <w:rsid w:val="001D212A"/>
    <w:rsid w:val="0022546A"/>
    <w:rsid w:val="00392BD1"/>
    <w:rsid w:val="00402E73"/>
    <w:rsid w:val="004F3A98"/>
    <w:rsid w:val="00815A67"/>
    <w:rsid w:val="00975E4E"/>
    <w:rsid w:val="00A23CBB"/>
    <w:rsid w:val="00AD1C56"/>
    <w:rsid w:val="00CF1328"/>
    <w:rsid w:val="00CF146F"/>
    <w:rsid w:val="00D249FC"/>
    <w:rsid w:val="00D7617F"/>
    <w:rsid w:val="00E35249"/>
    <w:rsid w:val="00E609BA"/>
    <w:rsid w:val="00FB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DEA1418-0204-4A9D-8042-444D242D1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E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E73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E609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609B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609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609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张志芳 zhangzhifang</dc:creator>
  <cp:keywords/>
  <dc:description/>
  <cp:lastModifiedBy>刘蕾 liulei</cp:lastModifiedBy>
  <cp:revision>2</cp:revision>
  <dcterms:created xsi:type="dcterms:W3CDTF">2019-11-13T08:18:00Z</dcterms:created>
  <dcterms:modified xsi:type="dcterms:W3CDTF">2019-11-13T08:18:00Z</dcterms:modified>
</cp:coreProperties>
</file>